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8046" w14:textId="5A92427A" w:rsidR="00366471" w:rsidRPr="00A1767F" w:rsidRDefault="00366471" w:rsidP="00366471">
      <w:pPr>
        <w:rPr>
          <w:rFonts w:eastAsia="SimSun" w:cs="Times New Roman"/>
          <w:b/>
          <w:color w:val="002060"/>
          <w:sz w:val="48"/>
          <w:szCs w:val="48"/>
          <w:lang w:eastAsia="zh-CN"/>
        </w:rPr>
      </w:pPr>
      <w:bookmarkStart w:id="0" w:name="_GoBack"/>
      <w:bookmarkEnd w:id="0"/>
      <w:r w:rsidRPr="00A1767F">
        <w:rPr>
          <w:rFonts w:eastAsia="SimSun" w:cs="Times New Roman"/>
          <w:b/>
          <w:color w:val="002060"/>
          <w:sz w:val="48"/>
          <w:szCs w:val="48"/>
          <w:lang w:eastAsia="zh-CN"/>
        </w:rPr>
        <w:t xml:space="preserve">Framework for learning at home </w:t>
      </w:r>
      <w:r>
        <w:rPr>
          <w:rFonts w:eastAsia="SimSun" w:cs="Times New Roman"/>
          <w:b/>
          <w:color w:val="002060"/>
          <w:sz w:val="48"/>
          <w:szCs w:val="48"/>
          <w:lang w:eastAsia="zh-CN"/>
        </w:rPr>
        <w:t>Week 11</w:t>
      </w:r>
      <w:r w:rsidRPr="00A1767F">
        <w:rPr>
          <w:rFonts w:eastAsia="SimSun" w:cs="Times New Roman"/>
          <w:b/>
          <w:color w:val="002060"/>
          <w:sz w:val="48"/>
          <w:szCs w:val="48"/>
          <w:lang w:eastAsia="zh-CN"/>
        </w:rPr>
        <w:t xml:space="preserve"> </w:t>
      </w:r>
      <w:r>
        <w:rPr>
          <w:rFonts w:eastAsia="SimSun" w:cs="Times New Roman"/>
          <w:b/>
          <w:color w:val="002060"/>
          <w:sz w:val="48"/>
          <w:szCs w:val="48"/>
          <w:lang w:eastAsia="zh-CN"/>
        </w:rPr>
        <w:t>(6/4-10</w:t>
      </w:r>
      <w:r w:rsidRPr="00A1767F">
        <w:rPr>
          <w:rFonts w:eastAsia="SimSun" w:cs="Times New Roman"/>
          <w:b/>
          <w:color w:val="002060"/>
          <w:sz w:val="48"/>
          <w:szCs w:val="48"/>
          <w:lang w:eastAsia="zh-CN"/>
        </w:rPr>
        <w:t>/4)</w:t>
      </w:r>
    </w:p>
    <w:p w14:paraId="0377BED9" w14:textId="1CF20D12" w:rsidR="00366471" w:rsidRPr="00A1767F" w:rsidRDefault="004451EA" w:rsidP="00366471">
      <w:pPr>
        <w:rPr>
          <w:rFonts w:eastAsia="SimSun" w:cs="Times New Roman"/>
          <w:b/>
          <w:color w:val="002060"/>
          <w:sz w:val="48"/>
          <w:szCs w:val="48"/>
          <w:lang w:eastAsia="zh-CN"/>
        </w:rPr>
      </w:pPr>
      <w:r>
        <w:rPr>
          <w:rFonts w:eastAsia="SimSun" w:cs="Times New Roman"/>
          <w:b/>
          <w:color w:val="002060"/>
          <w:sz w:val="48"/>
          <w:szCs w:val="48"/>
          <w:lang w:eastAsia="zh-CN"/>
        </w:rPr>
        <w:t xml:space="preserve">Hassall Grove Public School  </w:t>
      </w:r>
      <w:r w:rsidR="00366471" w:rsidRPr="00A1767F">
        <w:rPr>
          <w:rFonts w:eastAsia="SimSun" w:cs="Times New Roman"/>
          <w:b/>
          <w:color w:val="002060"/>
          <w:sz w:val="48"/>
          <w:szCs w:val="48"/>
          <w:lang w:eastAsia="zh-CN"/>
        </w:rPr>
        <w:t>Early Stage 1</w:t>
      </w:r>
    </w:p>
    <w:p w14:paraId="1A4A46A0" w14:textId="07E9D8C3" w:rsidR="007B2817" w:rsidRDefault="007B2817" w:rsidP="007B2817">
      <w:pPr>
        <w:rPr>
          <w:lang w:eastAsia="zh-CN"/>
        </w:rPr>
      </w:pPr>
      <w:r w:rsidRPr="007A565F">
        <w:rPr>
          <w:lang w:eastAsia="zh-CN"/>
        </w:rPr>
        <w:t>You will not need access to a digital device to complete the following activities. You wil</w:t>
      </w:r>
      <w:r>
        <w:rPr>
          <w:lang w:eastAsia="zh-CN"/>
        </w:rPr>
        <w:t>l need help from a parent/carer.</w:t>
      </w:r>
    </w:p>
    <w:tbl>
      <w:tblPr>
        <w:tblStyle w:val="Tableheader"/>
        <w:tblW w:w="14824" w:type="dxa"/>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093"/>
        <w:gridCol w:w="2675"/>
        <w:gridCol w:w="2693"/>
        <w:gridCol w:w="2835"/>
        <w:gridCol w:w="2693"/>
        <w:gridCol w:w="2835"/>
      </w:tblGrid>
      <w:tr w:rsidR="007476CA" w14:paraId="2D3BFABE" w14:textId="77777777" w:rsidTr="00445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3" w:type="dxa"/>
          </w:tcPr>
          <w:p w14:paraId="2E84353A" w14:textId="77777777" w:rsidR="007476CA" w:rsidRDefault="007476CA" w:rsidP="002C3EEC">
            <w:pPr>
              <w:spacing w:before="192" w:after="192"/>
              <w:rPr>
                <w:lang w:eastAsia="zh-CN"/>
              </w:rPr>
            </w:pPr>
          </w:p>
        </w:tc>
        <w:tc>
          <w:tcPr>
            <w:tcW w:w="2675" w:type="dxa"/>
          </w:tcPr>
          <w:p w14:paraId="20FAC864" w14:textId="503642D6" w:rsidR="007476CA" w:rsidRDefault="007476CA" w:rsidP="002C3EE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r w:rsidR="00A1767F">
              <w:rPr>
                <w:lang w:eastAsia="zh-CN"/>
              </w:rPr>
              <w:t xml:space="preserve"> 6/4</w:t>
            </w:r>
          </w:p>
        </w:tc>
        <w:tc>
          <w:tcPr>
            <w:tcW w:w="2693" w:type="dxa"/>
          </w:tcPr>
          <w:p w14:paraId="4FE66165" w14:textId="3C988340" w:rsidR="007476CA" w:rsidRDefault="007476CA" w:rsidP="002C3EE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r w:rsidR="00A1767F">
              <w:rPr>
                <w:lang w:eastAsia="zh-CN"/>
              </w:rPr>
              <w:t xml:space="preserve"> 7/4</w:t>
            </w:r>
          </w:p>
        </w:tc>
        <w:tc>
          <w:tcPr>
            <w:tcW w:w="2835" w:type="dxa"/>
          </w:tcPr>
          <w:p w14:paraId="54333AF4" w14:textId="0F7659EE" w:rsidR="007476CA" w:rsidRDefault="007476CA" w:rsidP="002C3EE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r w:rsidR="00A1767F">
              <w:rPr>
                <w:lang w:eastAsia="zh-CN"/>
              </w:rPr>
              <w:t xml:space="preserve"> 8/4</w:t>
            </w:r>
          </w:p>
        </w:tc>
        <w:tc>
          <w:tcPr>
            <w:tcW w:w="2693" w:type="dxa"/>
          </w:tcPr>
          <w:p w14:paraId="4C69859F" w14:textId="186F2426" w:rsidR="007476CA" w:rsidRDefault="007476CA" w:rsidP="002C3EE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r w:rsidR="00A1767F">
              <w:rPr>
                <w:lang w:eastAsia="zh-CN"/>
              </w:rPr>
              <w:t xml:space="preserve"> 9/4</w:t>
            </w:r>
          </w:p>
        </w:tc>
        <w:tc>
          <w:tcPr>
            <w:tcW w:w="2835" w:type="dxa"/>
          </w:tcPr>
          <w:p w14:paraId="0737FC95" w14:textId="1AB52A28" w:rsidR="007476CA" w:rsidRDefault="007476CA" w:rsidP="002C3EE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Friday </w:t>
            </w:r>
            <w:r w:rsidR="00A1767F">
              <w:rPr>
                <w:lang w:eastAsia="zh-CN"/>
              </w:rPr>
              <w:t>10/4</w:t>
            </w:r>
          </w:p>
        </w:tc>
      </w:tr>
      <w:tr w:rsidR="007476CA" w14:paraId="184C82D6" w14:textId="77777777" w:rsidTr="0044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710F0F21" w14:textId="77777777" w:rsidR="007476CA" w:rsidRDefault="007476CA" w:rsidP="007476CA">
            <w:pPr>
              <w:rPr>
                <w:lang w:eastAsia="zh-CN"/>
              </w:rPr>
            </w:pPr>
            <w:r>
              <w:rPr>
                <w:lang w:eastAsia="zh-CN"/>
              </w:rPr>
              <w:t>Task</w:t>
            </w:r>
          </w:p>
        </w:tc>
        <w:tc>
          <w:tcPr>
            <w:tcW w:w="2675" w:type="dxa"/>
          </w:tcPr>
          <w:p w14:paraId="69C46976" w14:textId="2A2BDDBE" w:rsidR="007476CA" w:rsidRPr="005C0107" w:rsidRDefault="00A1767F" w:rsidP="007476CA">
            <w:pPr>
              <w:cnfStyle w:val="000000100000" w:firstRow="0" w:lastRow="0" w:firstColumn="0" w:lastColumn="0" w:oddVBand="0" w:evenVBand="0" w:oddHBand="1" w:evenHBand="0" w:firstRowFirstColumn="0" w:firstRowLastColumn="0" w:lastRowFirstColumn="0" w:lastRowLastColumn="0"/>
            </w:pPr>
            <w:r>
              <w:t>Can you help your family member hang out the washing?</w:t>
            </w:r>
          </w:p>
        </w:tc>
        <w:tc>
          <w:tcPr>
            <w:tcW w:w="2693" w:type="dxa"/>
          </w:tcPr>
          <w:p w14:paraId="2F0EB31A" w14:textId="7E0632DF" w:rsidR="007476CA" w:rsidRPr="005C0107" w:rsidRDefault="00A1767F" w:rsidP="007476CA">
            <w:pPr>
              <w:cnfStyle w:val="000000100000" w:firstRow="0" w:lastRow="0" w:firstColumn="0" w:lastColumn="0" w:oddVBand="0" w:evenVBand="0" w:oddHBand="1" w:evenHBand="0" w:firstRowFirstColumn="0" w:firstRowLastColumn="0" w:lastRowFirstColumn="0" w:lastRowLastColumn="0"/>
            </w:pPr>
            <w:r>
              <w:t>Could you clean your room today?</w:t>
            </w:r>
          </w:p>
        </w:tc>
        <w:tc>
          <w:tcPr>
            <w:tcW w:w="2835" w:type="dxa"/>
          </w:tcPr>
          <w:p w14:paraId="61F9C11D" w14:textId="14A627BB" w:rsidR="007476CA" w:rsidRPr="005C0107" w:rsidRDefault="00A1767F" w:rsidP="007476CA">
            <w:pPr>
              <w:cnfStyle w:val="000000100000" w:firstRow="0" w:lastRow="0" w:firstColumn="0" w:lastColumn="0" w:oddVBand="0" w:evenVBand="0" w:oddHBand="1" w:evenHBand="0" w:firstRowFirstColumn="0" w:firstRowLastColumn="0" w:lastRowFirstColumn="0" w:lastRowLastColumn="0"/>
            </w:pPr>
            <w:r>
              <w:t>Can you help set the table for dinner?</w:t>
            </w:r>
          </w:p>
        </w:tc>
        <w:tc>
          <w:tcPr>
            <w:tcW w:w="2693" w:type="dxa"/>
          </w:tcPr>
          <w:p w14:paraId="4572591D" w14:textId="7DF3AFB4" w:rsidR="007476CA" w:rsidRPr="005C0107" w:rsidRDefault="00A1767F" w:rsidP="007476CA">
            <w:pPr>
              <w:cnfStyle w:val="000000100000" w:firstRow="0" w:lastRow="0" w:firstColumn="0" w:lastColumn="0" w:oddVBand="0" w:evenVBand="0" w:oddHBand="1" w:evenHBand="0" w:firstRowFirstColumn="0" w:firstRowLastColumn="0" w:lastRowFirstColumn="0" w:lastRowLastColumn="0"/>
            </w:pPr>
            <w:r>
              <w:t>Can you help fold the clean clothes and put them away?</w:t>
            </w:r>
          </w:p>
        </w:tc>
        <w:tc>
          <w:tcPr>
            <w:tcW w:w="2835" w:type="dxa"/>
          </w:tcPr>
          <w:p w14:paraId="4ED196BC" w14:textId="514B656D" w:rsidR="007476CA" w:rsidRDefault="007476CA" w:rsidP="007476CA">
            <w:pPr>
              <w:cnfStyle w:val="000000100000" w:firstRow="0" w:lastRow="0" w:firstColumn="0" w:lastColumn="0" w:oddVBand="0" w:evenVBand="0" w:oddHBand="1" w:evenHBand="0" w:firstRowFirstColumn="0" w:firstRowLastColumn="0" w:lastRowFirstColumn="0" w:lastRowLastColumn="0"/>
            </w:pPr>
            <w:r>
              <w:t xml:space="preserve">Enjoy your </w:t>
            </w:r>
            <w:r w:rsidR="004451EA">
              <w:t>Easter break!</w:t>
            </w:r>
          </w:p>
        </w:tc>
      </w:tr>
      <w:tr w:rsidR="007476CA" w14:paraId="465E77EA" w14:textId="77777777" w:rsidTr="00445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4A441A0B" w14:textId="77777777" w:rsidR="007476CA" w:rsidRDefault="007476CA" w:rsidP="007476CA">
            <w:pPr>
              <w:rPr>
                <w:lang w:eastAsia="zh-CN"/>
              </w:rPr>
            </w:pPr>
            <w:r>
              <w:rPr>
                <w:lang w:eastAsia="zh-CN"/>
              </w:rPr>
              <w:t>Morning</w:t>
            </w:r>
          </w:p>
        </w:tc>
        <w:tc>
          <w:tcPr>
            <w:tcW w:w="2675" w:type="dxa"/>
          </w:tcPr>
          <w:p w14:paraId="31A7EAB8" w14:textId="77777777" w:rsidR="007476CA" w:rsidRPr="00E92197" w:rsidRDefault="007476CA" w:rsidP="007476CA">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00C5204A" w14:textId="6CE7363F" w:rsidR="007476CA" w:rsidRDefault="007476CA" w:rsidP="007476CA">
            <w:pPr>
              <w:cnfStyle w:val="000000010000" w:firstRow="0" w:lastRow="0" w:firstColumn="0" w:lastColumn="0" w:oddVBand="0" w:evenVBand="0" w:oddHBand="0" w:evenHBand="1" w:firstRowFirstColumn="0" w:firstRowLastColumn="0" w:lastRowFirstColumn="0" w:lastRowLastColumn="0"/>
            </w:pPr>
            <w:r>
              <w:t xml:space="preserve">Read a book with a parent/carer. </w:t>
            </w:r>
          </w:p>
          <w:p w14:paraId="25746185"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7CCDEC5A" w14:textId="77777777" w:rsidR="007476CA" w:rsidRPr="00CB65F9" w:rsidRDefault="007476CA" w:rsidP="007476CA">
            <w:pPr>
              <w:cnfStyle w:val="000000010000" w:firstRow="0" w:lastRow="0" w:firstColumn="0" w:lastColumn="0" w:oddVBand="0" w:evenVBand="0" w:oddHBand="0" w:evenHBand="1" w:firstRowFirstColumn="0" w:firstRowLastColumn="0" w:lastRowFirstColumn="0" w:lastRowLastColumn="0"/>
            </w:pPr>
            <w:r>
              <w:t xml:space="preserve">Start a journal that you can draw and have a go at writing in. Add to your journal throughout the week. </w:t>
            </w:r>
          </w:p>
        </w:tc>
        <w:tc>
          <w:tcPr>
            <w:tcW w:w="2693" w:type="dxa"/>
          </w:tcPr>
          <w:p w14:paraId="02F13784" w14:textId="77777777" w:rsidR="007476CA" w:rsidRPr="00E92197" w:rsidRDefault="007476CA" w:rsidP="007476CA">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5C3B04B" w14:textId="073FD9F9"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your sight words o</w:t>
            </w:r>
            <w:r w:rsidR="00A1767F">
              <w:rPr>
                <w:lang w:eastAsia="zh-CN"/>
              </w:rPr>
              <w:t>r sounds on paper or with chalk or pencils.</w:t>
            </w:r>
            <w:r>
              <w:rPr>
                <w:lang w:eastAsia="zh-CN"/>
              </w:rPr>
              <w:t xml:space="preserve"> </w:t>
            </w:r>
          </w:p>
          <w:p w14:paraId="6B593ADF" w14:textId="77777777" w:rsidR="00EF7B96"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t>
            </w:r>
          </w:p>
          <w:p w14:paraId="2F4EF242" w14:textId="1D233948"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all the characters in the story and talk about them with your parent/carer. </w:t>
            </w:r>
          </w:p>
          <w:p w14:paraId="02B08C9F"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to your parent/carer. What do they look like? What do </w:t>
            </w:r>
            <w:r>
              <w:rPr>
                <w:lang w:eastAsia="zh-CN"/>
              </w:rPr>
              <w:lastRenderedPageBreak/>
              <w:t>they do? What do they like/dislike? Draw this character and label or write about them. Add lots of detail.</w:t>
            </w:r>
          </w:p>
        </w:tc>
        <w:tc>
          <w:tcPr>
            <w:tcW w:w="2835" w:type="dxa"/>
          </w:tcPr>
          <w:p w14:paraId="4A0F5D8B" w14:textId="77777777" w:rsidR="007476CA" w:rsidRPr="00E92197" w:rsidRDefault="007476CA" w:rsidP="007476CA">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56C92814"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7E137CAD"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4CA2EAE3" w14:textId="1A6C729B"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labels for your toys</w:t>
            </w:r>
            <w:r w:rsidR="00EF7B96">
              <w:rPr>
                <w:lang w:eastAsia="zh-CN"/>
              </w:rPr>
              <w:t>.</w:t>
            </w:r>
          </w:p>
        </w:tc>
        <w:tc>
          <w:tcPr>
            <w:tcW w:w="2693" w:type="dxa"/>
          </w:tcPr>
          <w:p w14:paraId="709D09AB" w14:textId="52A64FCD" w:rsidR="007476CA" w:rsidRDefault="00EF7B96" w:rsidP="007476CA">
            <w:pPr>
              <w:cnfStyle w:val="000000010000" w:firstRow="0" w:lastRow="0" w:firstColumn="0" w:lastColumn="0" w:oddVBand="0" w:evenVBand="0" w:oddHBand="0" w:evenHBand="1" w:firstRowFirstColumn="0" w:firstRowLastColumn="0" w:lastRowFirstColumn="0" w:lastRowLastColumn="0"/>
              <w:rPr>
                <w:rStyle w:val="StrongStrongTable"/>
              </w:rPr>
            </w:pPr>
            <w:r>
              <w:rPr>
                <w:rStyle w:val="StrongStrongTable"/>
              </w:rPr>
              <w:t>English</w:t>
            </w:r>
          </w:p>
          <w:p w14:paraId="709D8A7F" w14:textId="77777777" w:rsidR="00EF7B96" w:rsidRDefault="00EF7B96" w:rsidP="00EF7B9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Can you find any of your sight words in the story? Tell your parent/carer what the story is about – who are the characters, what happens? Why would you recommend/not recommend this story to your school friends?</w:t>
            </w:r>
          </w:p>
          <w:p w14:paraId="76DADE4F" w14:textId="36A6C463" w:rsidR="00EF7B96" w:rsidRDefault="00EF7B96" w:rsidP="007476CA">
            <w:pPr>
              <w:cnfStyle w:val="000000010000" w:firstRow="0" w:lastRow="0" w:firstColumn="0" w:lastColumn="0" w:oddVBand="0" w:evenVBand="0" w:oddHBand="0" w:evenHBand="1" w:firstRowFirstColumn="0" w:firstRowLastColumn="0" w:lastRowFirstColumn="0" w:lastRowLastColumn="0"/>
              <w:rPr>
                <w:lang w:eastAsia="zh-CN"/>
              </w:rPr>
            </w:pPr>
          </w:p>
        </w:tc>
        <w:tc>
          <w:tcPr>
            <w:tcW w:w="2835" w:type="dxa"/>
          </w:tcPr>
          <w:p w14:paraId="06D32E69"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rPr>
                <w:lang w:eastAsia="zh-CN"/>
              </w:rPr>
            </w:pPr>
          </w:p>
        </w:tc>
      </w:tr>
      <w:tr w:rsidR="007476CA" w14:paraId="233834FC" w14:textId="77777777" w:rsidTr="0044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312B1810" w14:textId="77777777" w:rsidR="007476CA" w:rsidRDefault="007476CA" w:rsidP="007476CA">
            <w:pPr>
              <w:rPr>
                <w:lang w:eastAsia="zh-CN"/>
              </w:rPr>
            </w:pPr>
            <w:r>
              <w:rPr>
                <w:lang w:eastAsia="zh-CN"/>
              </w:rPr>
              <w:t>Break</w:t>
            </w:r>
          </w:p>
        </w:tc>
        <w:tc>
          <w:tcPr>
            <w:tcW w:w="2675" w:type="dxa"/>
          </w:tcPr>
          <w:p w14:paraId="5D46DF4C" w14:textId="77777777" w:rsidR="007476CA" w:rsidRPr="00162FE6" w:rsidRDefault="007476CA" w:rsidP="007476CA">
            <w:pPr>
              <w:cnfStyle w:val="000000100000" w:firstRow="0" w:lastRow="0" w:firstColumn="0" w:lastColumn="0" w:oddVBand="0" w:evenVBand="0" w:oddHBand="1" w:evenHBand="0" w:firstRowFirstColumn="0" w:firstRowLastColumn="0" w:lastRowFirstColumn="0" w:lastRowLastColumn="0"/>
            </w:pPr>
            <w:r>
              <w:t>Break</w:t>
            </w:r>
          </w:p>
        </w:tc>
        <w:tc>
          <w:tcPr>
            <w:tcW w:w="2693" w:type="dxa"/>
          </w:tcPr>
          <w:p w14:paraId="02F15D60" w14:textId="77777777" w:rsidR="007476CA" w:rsidRPr="00162FE6" w:rsidRDefault="007476CA" w:rsidP="007476CA">
            <w:pPr>
              <w:cnfStyle w:val="000000100000" w:firstRow="0" w:lastRow="0" w:firstColumn="0" w:lastColumn="0" w:oddVBand="0" w:evenVBand="0" w:oddHBand="1" w:evenHBand="0" w:firstRowFirstColumn="0" w:firstRowLastColumn="0" w:lastRowFirstColumn="0" w:lastRowLastColumn="0"/>
            </w:pPr>
            <w:r w:rsidRPr="003B6B5B">
              <w:t>Break</w:t>
            </w:r>
          </w:p>
        </w:tc>
        <w:tc>
          <w:tcPr>
            <w:tcW w:w="2835" w:type="dxa"/>
          </w:tcPr>
          <w:p w14:paraId="0097DB89" w14:textId="77777777" w:rsidR="007476CA" w:rsidRPr="00162FE6" w:rsidRDefault="007476CA" w:rsidP="007476CA">
            <w:pPr>
              <w:cnfStyle w:val="000000100000" w:firstRow="0" w:lastRow="0" w:firstColumn="0" w:lastColumn="0" w:oddVBand="0" w:evenVBand="0" w:oddHBand="1" w:evenHBand="0" w:firstRowFirstColumn="0" w:firstRowLastColumn="0" w:lastRowFirstColumn="0" w:lastRowLastColumn="0"/>
            </w:pPr>
            <w:r w:rsidRPr="003B6B5B">
              <w:t>Break</w:t>
            </w:r>
          </w:p>
        </w:tc>
        <w:tc>
          <w:tcPr>
            <w:tcW w:w="2693" w:type="dxa"/>
          </w:tcPr>
          <w:p w14:paraId="5CCDB7F7" w14:textId="77777777" w:rsidR="007476CA" w:rsidRPr="00162FE6" w:rsidRDefault="007476CA" w:rsidP="007476CA">
            <w:pPr>
              <w:cnfStyle w:val="000000100000" w:firstRow="0" w:lastRow="0" w:firstColumn="0" w:lastColumn="0" w:oddVBand="0" w:evenVBand="0" w:oddHBand="1" w:evenHBand="0" w:firstRowFirstColumn="0" w:firstRowLastColumn="0" w:lastRowFirstColumn="0" w:lastRowLastColumn="0"/>
            </w:pPr>
            <w:r w:rsidRPr="003B6B5B">
              <w:t>Break</w:t>
            </w:r>
          </w:p>
        </w:tc>
        <w:tc>
          <w:tcPr>
            <w:tcW w:w="2835" w:type="dxa"/>
          </w:tcPr>
          <w:p w14:paraId="5B175B1C" w14:textId="77777777" w:rsidR="007476CA" w:rsidRDefault="007476CA" w:rsidP="007476CA">
            <w:pPr>
              <w:cnfStyle w:val="000000100000" w:firstRow="0" w:lastRow="0" w:firstColumn="0" w:lastColumn="0" w:oddVBand="0" w:evenVBand="0" w:oddHBand="1" w:evenHBand="0" w:firstRowFirstColumn="0" w:firstRowLastColumn="0" w:lastRowFirstColumn="0" w:lastRowLastColumn="0"/>
            </w:pPr>
            <w:r w:rsidRPr="003B6B5B">
              <w:t>Break</w:t>
            </w:r>
          </w:p>
        </w:tc>
      </w:tr>
      <w:tr w:rsidR="008B0767" w14:paraId="7C123EF3" w14:textId="77777777" w:rsidTr="00445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49B82880" w14:textId="77777777" w:rsidR="008B0767" w:rsidRDefault="008B0767" w:rsidP="008B0767">
            <w:pPr>
              <w:rPr>
                <w:lang w:eastAsia="zh-CN"/>
              </w:rPr>
            </w:pPr>
          </w:p>
        </w:tc>
        <w:tc>
          <w:tcPr>
            <w:tcW w:w="2675" w:type="dxa"/>
          </w:tcPr>
          <w:p w14:paraId="2D96B65D" w14:textId="77777777" w:rsidR="008B0767" w:rsidRPr="0013322B" w:rsidRDefault="008B0767" w:rsidP="008B0767">
            <w:pPr>
              <w:cnfStyle w:val="000000010000" w:firstRow="0" w:lastRow="0" w:firstColumn="0" w:lastColumn="0" w:oddVBand="0" w:evenVBand="0" w:oddHBand="0" w:evenHBand="1" w:firstRowFirstColumn="0" w:firstRowLastColumn="0" w:lastRowFirstColumn="0" w:lastRowLastColumn="0"/>
              <w:rPr>
                <w:u w:val="single"/>
              </w:rPr>
            </w:pPr>
            <w:r>
              <w:t>“</w:t>
            </w:r>
            <w:r w:rsidRPr="0013322B">
              <w:rPr>
                <w:u w:val="single"/>
              </w:rPr>
              <w:t>Just One Breath” Breathing Activity</w:t>
            </w:r>
          </w:p>
          <w:p w14:paraId="09DEE6F4"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Find a relaxing place, sit comfortably, and set a timer for one minute.</w:t>
            </w:r>
          </w:p>
          <w:p w14:paraId="474ED7F6" w14:textId="66E06CDD"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Breath</w:t>
            </w:r>
            <w:r w:rsidR="006E7969">
              <w:t>e</w:t>
            </w:r>
            <w:r w:rsidRPr="008B0767">
              <w:t xml:space="preserve"> deeply in and out while paying attention to any sensations you notice or sounds you hear.</w:t>
            </w:r>
          </w:p>
          <w:p w14:paraId="36BFD07C"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Take another slow deep breath, imagine the air moving down into the lungs and back up.</w:t>
            </w:r>
          </w:p>
          <w:p w14:paraId="77ADEFE6"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 xml:space="preserve">Take one more deep breath and hold for a long moment, then release it. </w:t>
            </w:r>
          </w:p>
          <w:p w14:paraId="38F69C07" w14:textId="77777777" w:rsidR="008B0767" w:rsidRDefault="008B0767" w:rsidP="008B0767">
            <w:pPr>
              <w:cnfStyle w:val="000000010000" w:firstRow="0" w:lastRow="0" w:firstColumn="0" w:lastColumn="0" w:oddVBand="0" w:evenVBand="0" w:oddHBand="0" w:evenHBand="1" w:firstRowFirstColumn="0" w:firstRowLastColumn="0" w:lastRowFirstColumn="0" w:lastRowLastColumn="0"/>
            </w:pPr>
          </w:p>
        </w:tc>
        <w:tc>
          <w:tcPr>
            <w:tcW w:w="2693" w:type="dxa"/>
          </w:tcPr>
          <w:p w14:paraId="66D93600" w14:textId="77777777" w:rsidR="008B0767" w:rsidRPr="0013322B" w:rsidRDefault="008B0767" w:rsidP="008B0767">
            <w:pPr>
              <w:cnfStyle w:val="000000010000" w:firstRow="0" w:lastRow="0" w:firstColumn="0" w:lastColumn="0" w:oddVBand="0" w:evenVBand="0" w:oddHBand="0" w:evenHBand="1" w:firstRowFirstColumn="0" w:firstRowLastColumn="0" w:lastRowFirstColumn="0" w:lastRowLastColumn="0"/>
              <w:rPr>
                <w:u w:val="single"/>
              </w:rPr>
            </w:pPr>
            <w:r w:rsidRPr="0013322B">
              <w:rPr>
                <w:u w:val="single"/>
              </w:rPr>
              <w:t>Heartbeat Exercise</w:t>
            </w:r>
          </w:p>
          <w:p w14:paraId="35F98A1F"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Ask your child to stand up and either jump up and down or do jumping jacks for one minute.</w:t>
            </w:r>
          </w:p>
          <w:p w14:paraId="4134A539"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 xml:space="preserve">At the end of that minute, have them place their hand on their heart and pay attention to how their heartbeat and their breathing feels. </w:t>
            </w:r>
          </w:p>
          <w:p w14:paraId="1BB34D02" w14:textId="77777777" w:rsidR="008B0767" w:rsidRDefault="008B0767" w:rsidP="008B0767">
            <w:pPr>
              <w:cnfStyle w:val="000000010000" w:firstRow="0" w:lastRow="0" w:firstColumn="0" w:lastColumn="0" w:oddVBand="0" w:evenVBand="0" w:oddHBand="0" w:evenHBand="1" w:firstRowFirstColumn="0" w:firstRowLastColumn="0" w:lastRowFirstColumn="0" w:lastRowLastColumn="0"/>
            </w:pPr>
          </w:p>
          <w:p w14:paraId="67CC971A" w14:textId="77777777" w:rsidR="008B0767" w:rsidRPr="003B6B5B" w:rsidRDefault="008B0767" w:rsidP="008B0767">
            <w:pPr>
              <w:cnfStyle w:val="000000010000" w:firstRow="0" w:lastRow="0" w:firstColumn="0" w:lastColumn="0" w:oddVBand="0" w:evenVBand="0" w:oddHBand="0" w:evenHBand="1" w:firstRowFirstColumn="0" w:firstRowLastColumn="0" w:lastRowFirstColumn="0" w:lastRowLastColumn="0"/>
            </w:pPr>
          </w:p>
        </w:tc>
        <w:tc>
          <w:tcPr>
            <w:tcW w:w="2835" w:type="dxa"/>
          </w:tcPr>
          <w:p w14:paraId="489DFC46" w14:textId="77777777" w:rsidR="008B0767" w:rsidRPr="0013322B" w:rsidRDefault="008B0767" w:rsidP="008B0767">
            <w:pPr>
              <w:cnfStyle w:val="000000010000" w:firstRow="0" w:lastRow="0" w:firstColumn="0" w:lastColumn="0" w:oddVBand="0" w:evenVBand="0" w:oddHBand="0" w:evenHBand="1" w:firstRowFirstColumn="0" w:firstRowLastColumn="0" w:lastRowFirstColumn="0" w:lastRowLastColumn="0"/>
              <w:rPr>
                <w:u w:val="single"/>
              </w:rPr>
            </w:pPr>
            <w:r w:rsidRPr="0013322B">
              <w:rPr>
                <w:u w:val="single"/>
              </w:rPr>
              <w:t>Going on a safari</w:t>
            </w:r>
          </w:p>
          <w:p w14:paraId="6FE3EC42"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Go into your backyard on an exciting adventure, try picking up a small rock or touching a plant or flower.</w:t>
            </w:r>
          </w:p>
          <w:p w14:paraId="15EB9039"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Notice the bugs or the birds. Take a moment to kneel down and touch the earth.</w:t>
            </w:r>
          </w:p>
          <w:p w14:paraId="09089215"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 xml:space="preserve">Walk mindfully paying close attention to everything. Make sure you walk in silence because you want to notice all those little details. </w:t>
            </w:r>
          </w:p>
          <w:p w14:paraId="2ECDA321" w14:textId="77777777" w:rsidR="008B0767" w:rsidRPr="003B6B5B" w:rsidRDefault="008B0767" w:rsidP="008B0767">
            <w:pPr>
              <w:cnfStyle w:val="000000010000" w:firstRow="0" w:lastRow="0" w:firstColumn="0" w:lastColumn="0" w:oddVBand="0" w:evenVBand="0" w:oddHBand="0" w:evenHBand="1" w:firstRowFirstColumn="0" w:firstRowLastColumn="0" w:lastRowFirstColumn="0" w:lastRowLastColumn="0"/>
            </w:pPr>
          </w:p>
        </w:tc>
        <w:tc>
          <w:tcPr>
            <w:tcW w:w="2693" w:type="dxa"/>
          </w:tcPr>
          <w:p w14:paraId="28D8EC06" w14:textId="77777777" w:rsidR="008B0767" w:rsidRPr="0013322B" w:rsidRDefault="008B0767" w:rsidP="008B0767">
            <w:pPr>
              <w:cnfStyle w:val="000000010000" w:firstRow="0" w:lastRow="0" w:firstColumn="0" w:lastColumn="0" w:oddVBand="0" w:evenVBand="0" w:oddHBand="0" w:evenHBand="1" w:firstRowFirstColumn="0" w:firstRowLastColumn="0" w:lastRowFirstColumn="0" w:lastRowLastColumn="0"/>
              <w:rPr>
                <w:u w:val="single"/>
              </w:rPr>
            </w:pPr>
            <w:r w:rsidRPr="0013322B">
              <w:rPr>
                <w:u w:val="single"/>
              </w:rPr>
              <w:t>Tense and release muscle relaxation</w:t>
            </w:r>
          </w:p>
          <w:p w14:paraId="24E36518"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Starting at the feet, gently squeeze the muscles in the feet by tightening them, then slowly release.</w:t>
            </w:r>
          </w:p>
          <w:p w14:paraId="42AA0510"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 xml:space="preserve">Next, squeeze the large muscles in the calves for 5 seconds, then gently release. Working your way up the body, squeeze the thigh muscles for 5 seconds then gently release. </w:t>
            </w:r>
          </w:p>
          <w:p w14:paraId="0F910B43" w14:textId="77777777" w:rsidR="008B0767" w:rsidRPr="008B0767" w:rsidRDefault="008B0767" w:rsidP="008B0767">
            <w:pPr>
              <w:cnfStyle w:val="000000010000" w:firstRow="0" w:lastRow="0" w:firstColumn="0" w:lastColumn="0" w:oddVBand="0" w:evenVBand="0" w:oddHBand="0" w:evenHBand="1" w:firstRowFirstColumn="0" w:firstRowLastColumn="0" w:lastRowFirstColumn="0" w:lastRowLastColumn="0"/>
            </w:pPr>
            <w:r w:rsidRPr="008B0767">
              <w:t xml:space="preserve">Continue moving up the body for more relaxation. </w:t>
            </w:r>
          </w:p>
          <w:p w14:paraId="21F7E4EF" w14:textId="77777777" w:rsidR="008B0767" w:rsidRPr="003B6B5B" w:rsidRDefault="008B0767" w:rsidP="008B0767">
            <w:pPr>
              <w:cnfStyle w:val="000000010000" w:firstRow="0" w:lastRow="0" w:firstColumn="0" w:lastColumn="0" w:oddVBand="0" w:evenVBand="0" w:oddHBand="0" w:evenHBand="1" w:firstRowFirstColumn="0" w:firstRowLastColumn="0" w:lastRowFirstColumn="0" w:lastRowLastColumn="0"/>
            </w:pPr>
          </w:p>
        </w:tc>
        <w:tc>
          <w:tcPr>
            <w:tcW w:w="2835" w:type="dxa"/>
          </w:tcPr>
          <w:p w14:paraId="3E16644A" w14:textId="77777777" w:rsidR="008B0767" w:rsidRPr="003B6B5B" w:rsidRDefault="008B0767" w:rsidP="008B0767">
            <w:pPr>
              <w:cnfStyle w:val="000000010000" w:firstRow="0" w:lastRow="0" w:firstColumn="0" w:lastColumn="0" w:oddVBand="0" w:evenVBand="0" w:oddHBand="0" w:evenHBand="1" w:firstRowFirstColumn="0" w:firstRowLastColumn="0" w:lastRowFirstColumn="0" w:lastRowLastColumn="0"/>
            </w:pPr>
          </w:p>
        </w:tc>
      </w:tr>
      <w:tr w:rsidR="007476CA" w14:paraId="30C9F06D" w14:textId="77777777" w:rsidTr="0044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3E556B35" w14:textId="77777777" w:rsidR="007476CA" w:rsidRDefault="007476CA" w:rsidP="007476CA">
            <w:pPr>
              <w:rPr>
                <w:lang w:eastAsia="zh-CN"/>
              </w:rPr>
            </w:pPr>
            <w:r>
              <w:rPr>
                <w:lang w:eastAsia="zh-CN"/>
              </w:rPr>
              <w:t>Middle</w:t>
            </w:r>
          </w:p>
        </w:tc>
        <w:tc>
          <w:tcPr>
            <w:tcW w:w="2675" w:type="dxa"/>
          </w:tcPr>
          <w:p w14:paraId="6B4C5114" w14:textId="140339EE" w:rsidR="00EF7B96" w:rsidRPr="00F57AB3" w:rsidRDefault="007476CA" w:rsidP="00EF7B96">
            <w:pPr>
              <w:cnfStyle w:val="000000100000" w:firstRow="0" w:lastRow="0" w:firstColumn="0" w:lastColumn="0" w:oddVBand="0" w:evenVBand="0" w:oddHBand="1" w:evenHBand="0" w:firstRowFirstColumn="0" w:firstRowLastColumn="0" w:lastRowFirstColumn="0" w:lastRowLastColumn="0"/>
              <w:rPr>
                <w:b/>
                <w:bCs/>
                <w:lang w:eastAsia="zh-CN"/>
              </w:rPr>
            </w:pPr>
            <w:r w:rsidRPr="00E92197">
              <w:rPr>
                <w:rStyle w:val="StrongStrongTable"/>
                <w:lang w:eastAsia="zh-CN"/>
              </w:rPr>
              <w:t>Mathematics</w:t>
            </w:r>
          </w:p>
          <w:p w14:paraId="3DAB6A15" w14:textId="557E59EA" w:rsidR="00EF7B96" w:rsidRDefault="00EF7B96" w:rsidP="00EF7B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Count how many steps it takes to get from your </w:t>
            </w:r>
            <w:r>
              <w:rPr>
                <w:lang w:eastAsia="zh-CN"/>
              </w:rPr>
              <w:lastRenderedPageBreak/>
              <w:t xml:space="preserve">bedroom to the kitchen and back. </w:t>
            </w:r>
          </w:p>
          <w:p w14:paraId="671BA02B" w14:textId="74116C09" w:rsidR="007476CA" w:rsidRDefault="00EF7B96" w:rsidP="00EF7B9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a board game with a family member, for example snakes and ladders.</w:t>
            </w:r>
          </w:p>
        </w:tc>
        <w:tc>
          <w:tcPr>
            <w:tcW w:w="2693" w:type="dxa"/>
          </w:tcPr>
          <w:p w14:paraId="07650F1C" w14:textId="018FC27E" w:rsidR="007476CA" w:rsidRPr="00F57AB3" w:rsidRDefault="007476CA" w:rsidP="007476CA">
            <w:pPr>
              <w:cnfStyle w:val="000000100000" w:firstRow="0" w:lastRow="0" w:firstColumn="0" w:lastColumn="0" w:oddVBand="0" w:evenVBand="0" w:oddHBand="1" w:evenHBand="0" w:firstRowFirstColumn="0" w:firstRowLastColumn="0" w:lastRowFirstColumn="0" w:lastRowLastColumn="0"/>
              <w:rPr>
                <w:b/>
                <w:bCs/>
                <w:lang w:eastAsia="zh-CN"/>
              </w:rPr>
            </w:pPr>
            <w:r w:rsidRPr="00E92197">
              <w:rPr>
                <w:rStyle w:val="StrongStrongTable"/>
                <w:lang w:eastAsia="zh-CN"/>
              </w:rPr>
              <w:lastRenderedPageBreak/>
              <w:t>Mathematics</w:t>
            </w:r>
          </w:p>
          <w:p w14:paraId="22E23DA9" w14:textId="1581C2B7" w:rsidR="00EF7B96" w:rsidRDefault="00EF7B96" w:rsidP="007476C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Collect your favourite toys, books or LEGO. </w:t>
            </w:r>
            <w:r>
              <w:rPr>
                <w:lang w:eastAsia="zh-CN"/>
              </w:rPr>
              <w:lastRenderedPageBreak/>
              <w:t>Sort them into different categories. How did you choose to sort them? Is there another way you can sort them?</w:t>
            </w:r>
          </w:p>
        </w:tc>
        <w:tc>
          <w:tcPr>
            <w:tcW w:w="2835" w:type="dxa"/>
          </w:tcPr>
          <w:p w14:paraId="7A0DDF81" w14:textId="42EB8733" w:rsidR="00EF7B96" w:rsidRPr="00F57AB3" w:rsidRDefault="007476CA" w:rsidP="007476CA">
            <w:pPr>
              <w:cnfStyle w:val="000000100000" w:firstRow="0" w:lastRow="0" w:firstColumn="0" w:lastColumn="0" w:oddVBand="0" w:evenVBand="0" w:oddHBand="1" w:evenHBand="0" w:firstRowFirstColumn="0" w:firstRowLastColumn="0" w:lastRowFirstColumn="0" w:lastRowLastColumn="0"/>
              <w:rPr>
                <w:b/>
                <w:bCs/>
                <w:lang w:eastAsia="zh-CN"/>
              </w:rPr>
            </w:pPr>
            <w:r w:rsidRPr="00E92197">
              <w:rPr>
                <w:rStyle w:val="StrongStrongTable"/>
                <w:lang w:eastAsia="zh-CN"/>
              </w:rPr>
              <w:lastRenderedPageBreak/>
              <w:t>Mathematics</w:t>
            </w:r>
          </w:p>
          <w:p w14:paraId="26FF188D" w14:textId="28C03644" w:rsidR="007476CA" w:rsidRDefault="00AE409B" w:rsidP="007476C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Collect some blocks, pencils, pens, dried pasta, </w:t>
            </w:r>
            <w:r>
              <w:rPr>
                <w:lang w:eastAsia="zh-CN"/>
              </w:rPr>
              <w:lastRenderedPageBreak/>
              <w:t>dried beans, etc. Make a repeating pattern. Draw your pattern. Describe your pattern to a family member. Can you make another pattern using the same materials?</w:t>
            </w:r>
          </w:p>
        </w:tc>
        <w:tc>
          <w:tcPr>
            <w:tcW w:w="2693" w:type="dxa"/>
          </w:tcPr>
          <w:p w14:paraId="3F8B7001" w14:textId="3E9DBEE5" w:rsidR="007476CA" w:rsidRPr="00F57AB3" w:rsidRDefault="007476CA" w:rsidP="007476CA">
            <w:pPr>
              <w:cnfStyle w:val="000000100000" w:firstRow="0" w:lastRow="0" w:firstColumn="0" w:lastColumn="0" w:oddVBand="0" w:evenVBand="0" w:oddHBand="1" w:evenHBand="0" w:firstRowFirstColumn="0" w:firstRowLastColumn="0" w:lastRowFirstColumn="0" w:lastRowLastColumn="0"/>
              <w:rPr>
                <w:b/>
                <w:bCs/>
                <w:lang w:eastAsia="zh-CN"/>
              </w:rPr>
            </w:pPr>
            <w:r w:rsidRPr="00E92197">
              <w:rPr>
                <w:rStyle w:val="StrongStrongTable"/>
                <w:lang w:eastAsia="zh-CN"/>
              </w:rPr>
              <w:lastRenderedPageBreak/>
              <w:t>Mathematics</w:t>
            </w:r>
          </w:p>
          <w:p w14:paraId="3CF4C838" w14:textId="77777777" w:rsidR="00F57AB3" w:rsidRDefault="00F57AB3" w:rsidP="007476C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Choose some objects in your house. Order them </w:t>
            </w:r>
            <w:r>
              <w:rPr>
                <w:lang w:eastAsia="zh-CN"/>
              </w:rPr>
              <w:lastRenderedPageBreak/>
              <w:t>from shortest to longest.</w:t>
            </w:r>
          </w:p>
          <w:p w14:paraId="75C9BACC" w14:textId="1BD948C1" w:rsidR="00F57AB3" w:rsidRDefault="00F57AB3" w:rsidP="007476C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Draw a picture of your objects ordered from shortest to longest.</w:t>
            </w:r>
          </w:p>
        </w:tc>
        <w:tc>
          <w:tcPr>
            <w:tcW w:w="2835" w:type="dxa"/>
          </w:tcPr>
          <w:p w14:paraId="064C9C9B" w14:textId="4E1DD1BE" w:rsidR="007476CA" w:rsidRDefault="007476CA" w:rsidP="00AE409B">
            <w:pPr>
              <w:cnfStyle w:val="000000100000" w:firstRow="0" w:lastRow="0" w:firstColumn="0" w:lastColumn="0" w:oddVBand="0" w:evenVBand="0" w:oddHBand="1" w:evenHBand="0" w:firstRowFirstColumn="0" w:firstRowLastColumn="0" w:lastRowFirstColumn="0" w:lastRowLastColumn="0"/>
              <w:rPr>
                <w:lang w:eastAsia="zh-CN"/>
              </w:rPr>
            </w:pPr>
          </w:p>
        </w:tc>
      </w:tr>
      <w:tr w:rsidR="007476CA" w14:paraId="3D082C04" w14:textId="77777777" w:rsidTr="00445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tcPr>
          <w:p w14:paraId="4E195BC4" w14:textId="77777777" w:rsidR="007476CA" w:rsidRDefault="007476CA" w:rsidP="007476CA">
            <w:pPr>
              <w:rPr>
                <w:lang w:eastAsia="zh-CN"/>
              </w:rPr>
            </w:pPr>
            <w:r>
              <w:rPr>
                <w:lang w:eastAsia="zh-CN"/>
              </w:rPr>
              <w:t>Break</w:t>
            </w:r>
          </w:p>
        </w:tc>
        <w:tc>
          <w:tcPr>
            <w:tcW w:w="2675" w:type="dxa"/>
          </w:tcPr>
          <w:p w14:paraId="3DE243B2" w14:textId="77777777" w:rsidR="007476CA" w:rsidRPr="001C2136" w:rsidRDefault="007476CA" w:rsidP="007476CA">
            <w:pPr>
              <w:cnfStyle w:val="000000010000" w:firstRow="0" w:lastRow="0" w:firstColumn="0" w:lastColumn="0" w:oddVBand="0" w:evenVBand="0" w:oddHBand="0" w:evenHBand="1" w:firstRowFirstColumn="0" w:firstRowLastColumn="0" w:lastRowFirstColumn="0" w:lastRowLastColumn="0"/>
            </w:pPr>
            <w:r w:rsidRPr="00914518">
              <w:t>Break</w:t>
            </w:r>
          </w:p>
        </w:tc>
        <w:tc>
          <w:tcPr>
            <w:tcW w:w="2693" w:type="dxa"/>
          </w:tcPr>
          <w:p w14:paraId="2C4BE72C" w14:textId="77777777" w:rsidR="007476CA" w:rsidRPr="001C2136" w:rsidRDefault="007476CA" w:rsidP="007476CA">
            <w:pPr>
              <w:cnfStyle w:val="000000010000" w:firstRow="0" w:lastRow="0" w:firstColumn="0" w:lastColumn="0" w:oddVBand="0" w:evenVBand="0" w:oddHBand="0" w:evenHBand="1" w:firstRowFirstColumn="0" w:firstRowLastColumn="0" w:lastRowFirstColumn="0" w:lastRowLastColumn="0"/>
            </w:pPr>
            <w:r w:rsidRPr="00914518">
              <w:t>Break</w:t>
            </w:r>
          </w:p>
        </w:tc>
        <w:tc>
          <w:tcPr>
            <w:tcW w:w="2835" w:type="dxa"/>
          </w:tcPr>
          <w:p w14:paraId="76F03ED9" w14:textId="77777777" w:rsidR="007476CA" w:rsidRPr="001C2136" w:rsidRDefault="007476CA" w:rsidP="007476CA">
            <w:pPr>
              <w:cnfStyle w:val="000000010000" w:firstRow="0" w:lastRow="0" w:firstColumn="0" w:lastColumn="0" w:oddVBand="0" w:evenVBand="0" w:oddHBand="0" w:evenHBand="1" w:firstRowFirstColumn="0" w:firstRowLastColumn="0" w:lastRowFirstColumn="0" w:lastRowLastColumn="0"/>
            </w:pPr>
            <w:r w:rsidRPr="00914518">
              <w:t>Break</w:t>
            </w:r>
          </w:p>
        </w:tc>
        <w:tc>
          <w:tcPr>
            <w:tcW w:w="2693" w:type="dxa"/>
          </w:tcPr>
          <w:p w14:paraId="79A8100D" w14:textId="77777777" w:rsidR="007476CA" w:rsidRPr="001C2136" w:rsidRDefault="007476CA" w:rsidP="007476CA">
            <w:pPr>
              <w:cnfStyle w:val="000000010000" w:firstRow="0" w:lastRow="0" w:firstColumn="0" w:lastColumn="0" w:oddVBand="0" w:evenVBand="0" w:oddHBand="0" w:evenHBand="1" w:firstRowFirstColumn="0" w:firstRowLastColumn="0" w:lastRowFirstColumn="0" w:lastRowLastColumn="0"/>
            </w:pPr>
            <w:r w:rsidRPr="00914518">
              <w:t>Break</w:t>
            </w:r>
          </w:p>
        </w:tc>
        <w:tc>
          <w:tcPr>
            <w:tcW w:w="2835" w:type="dxa"/>
          </w:tcPr>
          <w:p w14:paraId="3F7CC16D" w14:textId="77777777" w:rsidR="007476CA" w:rsidRDefault="007476CA" w:rsidP="007476CA">
            <w:pPr>
              <w:cnfStyle w:val="000000010000" w:firstRow="0" w:lastRow="0" w:firstColumn="0" w:lastColumn="0" w:oddVBand="0" w:evenVBand="0" w:oddHBand="0" w:evenHBand="1" w:firstRowFirstColumn="0" w:firstRowLastColumn="0" w:lastRowFirstColumn="0" w:lastRowLastColumn="0"/>
            </w:pPr>
            <w:r w:rsidRPr="00914518">
              <w:t>Break</w:t>
            </w:r>
          </w:p>
        </w:tc>
      </w:tr>
      <w:tr w:rsidR="004451EA" w14:paraId="7DB43839" w14:textId="77777777" w:rsidTr="00445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val="restart"/>
          </w:tcPr>
          <w:p w14:paraId="55A2D17F" w14:textId="1D673B0B" w:rsidR="004451EA" w:rsidRDefault="004451EA" w:rsidP="004451EA">
            <w:pPr>
              <w:rPr>
                <w:lang w:eastAsia="zh-CN"/>
              </w:rPr>
            </w:pPr>
            <w:r>
              <w:rPr>
                <w:lang w:eastAsia="zh-CN"/>
              </w:rPr>
              <w:t>Afternoon</w:t>
            </w:r>
          </w:p>
        </w:tc>
        <w:tc>
          <w:tcPr>
            <w:tcW w:w="2675" w:type="dxa"/>
          </w:tcPr>
          <w:p w14:paraId="685B6D6E" w14:textId="77777777" w:rsid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TEN</w:t>
            </w:r>
          </w:p>
          <w:p w14:paraId="624BE4C7" w14:textId="5962770E" w:rsidR="004451EA" w:rsidRP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 xml:space="preserve">Buzz: </w:t>
            </w:r>
            <w:r>
              <w:rPr>
                <w:rFonts w:cs="Arial"/>
              </w:rPr>
              <w:t xml:space="preserve">This game can be played in pairs or small groups. Each day we will focus on a target number when counting. </w:t>
            </w:r>
            <w:r w:rsidRPr="00157C7F">
              <w:rPr>
                <w:rFonts w:cs="Arial"/>
                <w:b/>
                <w:bCs/>
              </w:rPr>
              <w:t xml:space="preserve">Today the target number will be </w:t>
            </w:r>
            <w:r>
              <w:rPr>
                <w:rFonts w:cs="Arial"/>
                <w:b/>
                <w:bCs/>
              </w:rPr>
              <w:t>6</w:t>
            </w:r>
            <w:r>
              <w:rPr>
                <w:rFonts w:cs="Arial"/>
              </w:rPr>
              <w:t xml:space="preserve">. One person begins and counts aloud ‘one,’ then the next person says ‘two,’ then ‘three.’ Play continues back and fourth as quickly as possible until the target number is reached. Instead of saying the number aloud, you say the word “buzz.” The next person starts at one again and play continues as before, the aim being to count in sequence, follow the play around </w:t>
            </w:r>
            <w:r>
              <w:rPr>
                <w:rFonts w:cs="Arial"/>
              </w:rPr>
              <w:lastRenderedPageBreak/>
              <w:t xml:space="preserve">and count as quickly as possible! So in this example, play would go – 1,2,3,4,5,6,7,buzz! 1, 2 etc. How fast can you count without making a mistake? </w:t>
            </w:r>
          </w:p>
        </w:tc>
        <w:tc>
          <w:tcPr>
            <w:tcW w:w="2693" w:type="dxa"/>
          </w:tcPr>
          <w:p w14:paraId="0BC0CE59" w14:textId="77777777" w:rsid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lastRenderedPageBreak/>
              <w:t>TEN</w:t>
            </w:r>
          </w:p>
          <w:p w14:paraId="149498DC" w14:textId="0BD68A63" w:rsidR="004451EA" w:rsidRPr="00914518" w:rsidRDefault="004451EA" w:rsidP="004451EA">
            <w:pPr>
              <w:cnfStyle w:val="000000100000" w:firstRow="0" w:lastRow="0" w:firstColumn="0" w:lastColumn="0" w:oddVBand="0" w:evenVBand="0" w:oddHBand="1" w:evenHBand="0" w:firstRowFirstColumn="0" w:firstRowLastColumn="0" w:lastRowFirstColumn="0" w:lastRowLastColumn="0"/>
            </w:pPr>
            <w:r>
              <w:rPr>
                <w:rFonts w:cs="Arial"/>
                <w:b/>
                <w:bCs/>
              </w:rPr>
              <w:t xml:space="preserve">Buzz: </w:t>
            </w:r>
            <w:r>
              <w:rPr>
                <w:rFonts w:cs="Arial"/>
              </w:rPr>
              <w:t xml:space="preserve">This game can be played in pairs or small groups. Each day we will focus on a target number when counting. </w:t>
            </w:r>
            <w:r w:rsidRPr="00157C7F">
              <w:rPr>
                <w:rFonts w:cs="Arial"/>
                <w:b/>
                <w:bCs/>
              </w:rPr>
              <w:t xml:space="preserve">Today the target number will be </w:t>
            </w:r>
            <w:r>
              <w:rPr>
                <w:rFonts w:cs="Arial"/>
                <w:b/>
                <w:bCs/>
              </w:rPr>
              <w:t>8</w:t>
            </w:r>
            <w:r>
              <w:rPr>
                <w:rFonts w:cs="Arial"/>
              </w:rPr>
              <w:t xml:space="preserve">. One person begins and counts aloud ‘one,’ then the next person says ‘two,’ then ‘three.’ Play continues back and fourth as quickly as possible until the target number is reached. Instead of saying the number aloud, you say the word “buzz.” The next person starts at one again and play continues as before, the aim being to count in sequence, follow the play around </w:t>
            </w:r>
            <w:r>
              <w:rPr>
                <w:rFonts w:cs="Arial"/>
              </w:rPr>
              <w:lastRenderedPageBreak/>
              <w:t>and count as quickly as possible! So in this example, play would go – 1,2,3,4,5,6,7,buzz! 1, 2 etc. How fast can you count without making a mistake?</w:t>
            </w:r>
          </w:p>
        </w:tc>
        <w:tc>
          <w:tcPr>
            <w:tcW w:w="2835" w:type="dxa"/>
          </w:tcPr>
          <w:p w14:paraId="54CAA0C1" w14:textId="77777777" w:rsid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lastRenderedPageBreak/>
              <w:t>TEN</w:t>
            </w:r>
          </w:p>
          <w:p w14:paraId="23B8FF59" w14:textId="1832CE08" w:rsidR="004451EA" w:rsidRP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 xml:space="preserve">Buzz: </w:t>
            </w:r>
            <w:r>
              <w:rPr>
                <w:rFonts w:cs="Arial"/>
              </w:rPr>
              <w:t xml:space="preserve">This game can be played in pairs or small groups. Each day we will focus on a target number when counting. </w:t>
            </w:r>
            <w:r w:rsidRPr="00157C7F">
              <w:rPr>
                <w:rFonts w:cs="Arial"/>
                <w:b/>
                <w:bCs/>
              </w:rPr>
              <w:t xml:space="preserve">Today the target number will be </w:t>
            </w:r>
            <w:r>
              <w:rPr>
                <w:rFonts w:cs="Arial"/>
                <w:b/>
                <w:bCs/>
              </w:rPr>
              <w:t>10</w:t>
            </w:r>
            <w:r>
              <w:rPr>
                <w:rFonts w:cs="Arial"/>
              </w:rPr>
              <w:t xml:space="preserve">. One person begins and counts aloud ‘one,’ then the next person says ‘two,’ then ‘three.’ Play continues back and fourth as quickly as possible until the target number is reached. Instead of saying the number aloud, you say the word “buzz.” The next person starts at one again and play continues as before, the aim being to count in sequence, follow the play around and count as quickly as possible! So </w:t>
            </w:r>
            <w:r>
              <w:rPr>
                <w:rFonts w:cs="Arial"/>
              </w:rPr>
              <w:lastRenderedPageBreak/>
              <w:t>in this example, play would go – 1,2,3,4,5,6,7,buzz! 1, 2 etc. How fast can you count without making a mistake?</w:t>
            </w:r>
          </w:p>
        </w:tc>
        <w:tc>
          <w:tcPr>
            <w:tcW w:w="2693" w:type="dxa"/>
          </w:tcPr>
          <w:p w14:paraId="614E67F4" w14:textId="77777777" w:rsidR="004451EA" w:rsidRDefault="004451EA" w:rsidP="004451EA">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lastRenderedPageBreak/>
              <w:t>TEN</w:t>
            </w:r>
          </w:p>
          <w:p w14:paraId="0B28C17E" w14:textId="5826BDDB" w:rsidR="004451EA" w:rsidRPr="00914518" w:rsidRDefault="004451EA" w:rsidP="004451EA">
            <w:pPr>
              <w:cnfStyle w:val="000000100000" w:firstRow="0" w:lastRow="0" w:firstColumn="0" w:lastColumn="0" w:oddVBand="0" w:evenVBand="0" w:oddHBand="1" w:evenHBand="0" w:firstRowFirstColumn="0" w:firstRowLastColumn="0" w:lastRowFirstColumn="0" w:lastRowLastColumn="0"/>
            </w:pPr>
            <w:r>
              <w:rPr>
                <w:rFonts w:cs="Arial"/>
                <w:b/>
                <w:bCs/>
              </w:rPr>
              <w:t xml:space="preserve">Buzz: </w:t>
            </w:r>
            <w:r>
              <w:rPr>
                <w:rFonts w:cs="Arial"/>
              </w:rPr>
              <w:t xml:space="preserve">This game can be played in pairs or small groups. Each day we will focus on a target number when counting. </w:t>
            </w:r>
            <w:r w:rsidRPr="00157C7F">
              <w:rPr>
                <w:rFonts w:cs="Arial"/>
                <w:b/>
                <w:bCs/>
              </w:rPr>
              <w:t xml:space="preserve">Today the target number will be </w:t>
            </w:r>
            <w:r>
              <w:rPr>
                <w:rFonts w:cs="Arial"/>
                <w:b/>
                <w:bCs/>
              </w:rPr>
              <w:t>12</w:t>
            </w:r>
            <w:r>
              <w:rPr>
                <w:rFonts w:cs="Arial"/>
              </w:rPr>
              <w:t xml:space="preserve">. One person begins and counts aloud ‘one,’ then the next person says ‘two,’ then ‘three.’ Play continues back and fourth as quickly as possible until the target number is reached. Instead of saying the number aloud, you say the word “buzz.” The next person starts at one again and play continues as before, the aim being to count in sequence, follow the play </w:t>
            </w:r>
            <w:r>
              <w:rPr>
                <w:rFonts w:cs="Arial"/>
              </w:rPr>
              <w:lastRenderedPageBreak/>
              <w:t>around and count as quickly as possible! So in this example, play would go – 1,2,3,4,5,6,7,buzz! 1, 2 etc. How fast can you count without making a mistake?</w:t>
            </w:r>
          </w:p>
        </w:tc>
        <w:tc>
          <w:tcPr>
            <w:tcW w:w="2835" w:type="dxa"/>
          </w:tcPr>
          <w:p w14:paraId="3593AF2E" w14:textId="77777777" w:rsidR="004451EA" w:rsidRPr="00914518" w:rsidRDefault="004451EA" w:rsidP="004451EA">
            <w:pPr>
              <w:cnfStyle w:val="000000100000" w:firstRow="0" w:lastRow="0" w:firstColumn="0" w:lastColumn="0" w:oddVBand="0" w:evenVBand="0" w:oddHBand="1" w:evenHBand="0" w:firstRowFirstColumn="0" w:firstRowLastColumn="0" w:lastRowFirstColumn="0" w:lastRowLastColumn="0"/>
            </w:pPr>
          </w:p>
        </w:tc>
      </w:tr>
      <w:tr w:rsidR="008B0767" w14:paraId="4299BFDA" w14:textId="77777777" w:rsidTr="00445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Pr>
          <w:p w14:paraId="7D8D5810" w14:textId="4C6A19A9" w:rsidR="008B0767" w:rsidRDefault="008B0767" w:rsidP="007476CA">
            <w:pPr>
              <w:rPr>
                <w:lang w:eastAsia="zh-CN"/>
              </w:rPr>
            </w:pPr>
          </w:p>
        </w:tc>
        <w:tc>
          <w:tcPr>
            <w:tcW w:w="2675" w:type="dxa"/>
          </w:tcPr>
          <w:p w14:paraId="32784A03" w14:textId="77777777" w:rsidR="008B0767" w:rsidRPr="00E92197" w:rsidRDefault="008B0767" w:rsidP="007476CA">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4BBC13A8" w14:textId="38A17C9C" w:rsidR="008B0767" w:rsidRDefault="008B0767" w:rsidP="007476C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the seeds on what the seeds looked like when you planted them on Monday and a picture of what they looked like now. What happened? What changed and why?</w:t>
            </w:r>
          </w:p>
        </w:tc>
        <w:tc>
          <w:tcPr>
            <w:tcW w:w="2693" w:type="dxa"/>
          </w:tcPr>
          <w:p w14:paraId="094AE136" w14:textId="17586961" w:rsidR="008B0767" w:rsidRDefault="008B0767" w:rsidP="007476CA">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Geography</w:t>
            </w:r>
          </w:p>
          <w:p w14:paraId="35CF67A2" w14:textId="342D6FE2" w:rsidR="008B0767" w:rsidRPr="00B42098" w:rsidRDefault="008B0767" w:rsidP="007476CA">
            <w:pPr>
              <w:cnfStyle w:val="000000010000" w:firstRow="0" w:lastRow="0" w:firstColumn="0" w:lastColumn="0" w:oddVBand="0" w:evenVBand="0" w:oddHBand="0" w:evenHBand="1" w:firstRowFirstColumn="0" w:firstRowLastColumn="0" w:lastRowFirstColumn="0" w:lastRowLastColumn="0"/>
              <w:rPr>
                <w:rStyle w:val="StrongStrongTable"/>
                <w:b w:val="0"/>
                <w:lang w:eastAsia="zh-CN"/>
              </w:rPr>
            </w:pPr>
            <w:r w:rsidRPr="00B42098">
              <w:rPr>
                <w:rStyle w:val="StrongStrongTable"/>
                <w:b w:val="0"/>
                <w:lang w:eastAsia="zh-CN"/>
              </w:rPr>
              <w:t>Using a large piece of paper, pencils and markers d</w:t>
            </w:r>
            <w:r>
              <w:rPr>
                <w:rStyle w:val="StrongStrongTable"/>
                <w:b w:val="0"/>
                <w:lang w:eastAsia="zh-CN"/>
              </w:rPr>
              <w:t>raw a map of your house</w:t>
            </w:r>
            <w:r w:rsidRPr="00B42098">
              <w:rPr>
                <w:rStyle w:val="StrongStrongTable"/>
                <w:b w:val="0"/>
                <w:lang w:eastAsia="zh-CN"/>
              </w:rPr>
              <w:t>.</w:t>
            </w:r>
          </w:p>
          <w:p w14:paraId="7B2C0C70" w14:textId="5F235C1F" w:rsidR="008B0767" w:rsidRDefault="008B0767" w:rsidP="007476CA">
            <w:pPr>
              <w:cnfStyle w:val="000000010000" w:firstRow="0" w:lastRow="0" w:firstColumn="0" w:lastColumn="0" w:oddVBand="0" w:evenVBand="0" w:oddHBand="0" w:evenHBand="1" w:firstRowFirstColumn="0" w:firstRowLastColumn="0" w:lastRowFirstColumn="0" w:lastRowLastColumn="0"/>
              <w:rPr>
                <w:lang w:eastAsia="zh-CN"/>
              </w:rPr>
            </w:pPr>
          </w:p>
        </w:tc>
        <w:tc>
          <w:tcPr>
            <w:tcW w:w="2835" w:type="dxa"/>
          </w:tcPr>
          <w:p w14:paraId="329AA199" w14:textId="77777777" w:rsidR="00C535D3" w:rsidRDefault="00C535D3" w:rsidP="00C535D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PDHPE</w:t>
            </w:r>
          </w:p>
          <w:p w14:paraId="713635A8" w14:textId="77777777" w:rsidR="00C535D3" w:rsidRDefault="00C535D3" w:rsidP="00C535D3">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p w14:paraId="7F7CA522" w14:textId="5139D484" w:rsidR="008B0767" w:rsidRDefault="008B0767" w:rsidP="007476CA">
            <w:pPr>
              <w:cnfStyle w:val="000000010000" w:firstRow="0" w:lastRow="0" w:firstColumn="0" w:lastColumn="0" w:oddVBand="0" w:evenVBand="0" w:oddHBand="0" w:evenHBand="1" w:firstRowFirstColumn="0" w:firstRowLastColumn="0" w:lastRowFirstColumn="0" w:lastRowLastColumn="0"/>
              <w:rPr>
                <w:lang w:eastAsia="zh-CN"/>
              </w:rPr>
            </w:pPr>
          </w:p>
        </w:tc>
        <w:tc>
          <w:tcPr>
            <w:tcW w:w="2693" w:type="dxa"/>
          </w:tcPr>
          <w:p w14:paraId="370308EC" w14:textId="426B4C51" w:rsidR="00C535D3" w:rsidRPr="00E92197" w:rsidRDefault="00C535D3" w:rsidP="00C535D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282BE528" w14:textId="2A2B34A9" w:rsidR="00C535D3" w:rsidRPr="00E92197" w:rsidRDefault="00C535D3" w:rsidP="00C535D3">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lang w:eastAsia="zh-CN"/>
              </w:rPr>
              <w:t>Directed drawing of an Easter Bunny.</w:t>
            </w:r>
          </w:p>
          <w:p w14:paraId="58F0A9F9" w14:textId="2425AEED" w:rsidR="008B0767" w:rsidRDefault="00C90286" w:rsidP="00C535D3">
            <w:pPr>
              <w:cnfStyle w:val="000000010000" w:firstRow="0" w:lastRow="0" w:firstColumn="0" w:lastColumn="0" w:oddVBand="0" w:evenVBand="0" w:oddHBand="0" w:evenHBand="1" w:firstRowFirstColumn="0" w:firstRowLastColumn="0" w:lastRowFirstColumn="0" w:lastRowLastColumn="0"/>
              <w:rPr>
                <w:lang w:eastAsia="zh-CN"/>
              </w:rPr>
            </w:pPr>
            <w:hyperlink r:id="rId7" w:history="1">
              <w:r w:rsidR="00C535D3">
                <w:rPr>
                  <w:rStyle w:val="Hyperlink"/>
                </w:rPr>
                <w:t>https://www.youtube.com/watch?v=B2-BBVHA55c</w:t>
              </w:r>
            </w:hyperlink>
          </w:p>
        </w:tc>
        <w:tc>
          <w:tcPr>
            <w:tcW w:w="2835" w:type="dxa"/>
          </w:tcPr>
          <w:p w14:paraId="7DDEB774" w14:textId="35B24C2B" w:rsidR="008B0767" w:rsidRDefault="008B0767" w:rsidP="007476CA">
            <w:pPr>
              <w:cnfStyle w:val="000000010000" w:firstRow="0" w:lastRow="0" w:firstColumn="0" w:lastColumn="0" w:oddVBand="0" w:evenVBand="0" w:oddHBand="0" w:evenHBand="1" w:firstRowFirstColumn="0" w:firstRowLastColumn="0" w:lastRowFirstColumn="0" w:lastRowLastColumn="0"/>
              <w:rPr>
                <w:lang w:eastAsia="zh-CN"/>
              </w:rPr>
            </w:pPr>
          </w:p>
        </w:tc>
      </w:tr>
    </w:tbl>
    <w:p w14:paraId="1F61EDA8" w14:textId="77777777" w:rsidR="007B2817" w:rsidRPr="00CB65F9" w:rsidRDefault="007B2817" w:rsidP="007B2817">
      <w:pPr>
        <w:rPr>
          <w:lang w:eastAsia="zh-CN"/>
        </w:rPr>
      </w:pPr>
    </w:p>
    <w:p w14:paraId="7AC4FB52" w14:textId="77777777" w:rsidR="007B2817" w:rsidRPr="00CB65F9" w:rsidRDefault="007B2817" w:rsidP="00CB65F9">
      <w:pPr>
        <w:rPr>
          <w:lang w:eastAsia="zh-CN"/>
        </w:rPr>
      </w:pPr>
    </w:p>
    <w:sectPr w:rsidR="007B2817" w:rsidRPr="00CB65F9" w:rsidSect="00A1767F">
      <w:footerReference w:type="even" r:id="rId8"/>
      <w:footerReference w:type="default" r:id="rId9"/>
      <w:headerReference w:type="first" r:id="rId10"/>
      <w:footerReference w:type="first" r:id="rId1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788A" w14:textId="77777777" w:rsidR="001E1241" w:rsidRDefault="001E1241" w:rsidP="00191F45">
      <w:r>
        <w:separator/>
      </w:r>
    </w:p>
    <w:p w14:paraId="7F890B4A" w14:textId="77777777" w:rsidR="001E1241" w:rsidRDefault="001E1241"/>
    <w:p w14:paraId="478308D3" w14:textId="77777777" w:rsidR="001E1241" w:rsidRDefault="001E1241"/>
    <w:p w14:paraId="08F652B5" w14:textId="77777777" w:rsidR="001E1241" w:rsidRDefault="001E1241"/>
  </w:endnote>
  <w:endnote w:type="continuationSeparator" w:id="0">
    <w:p w14:paraId="75E939EB" w14:textId="77777777" w:rsidR="001E1241" w:rsidRDefault="001E1241" w:rsidP="00191F45">
      <w:r>
        <w:continuationSeparator/>
      </w:r>
    </w:p>
    <w:p w14:paraId="0F5FE8D5" w14:textId="77777777" w:rsidR="001E1241" w:rsidRDefault="001E1241"/>
    <w:p w14:paraId="6D73DB9D" w14:textId="77777777" w:rsidR="001E1241" w:rsidRDefault="001E1241"/>
    <w:p w14:paraId="10BD04A2" w14:textId="77777777" w:rsidR="001E1241" w:rsidRDefault="001E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8F08" w14:textId="252EFDC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451EA">
      <w:rPr>
        <w:noProof/>
      </w:rPr>
      <w:t>2</w:t>
    </w:r>
    <w:r w:rsidRPr="002810D3">
      <w:fldChar w:fldCharType="end"/>
    </w:r>
    <w:r w:rsidR="00CB65F9">
      <w:ptab w:relativeTo="margin" w:alignment="right" w:leader="none"/>
    </w:r>
    <w:r w:rsidR="009831CE">
      <w:t>Fram</w:t>
    </w:r>
    <w:r w:rsidR="00E82F0D">
      <w:t>ework for learning from home –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840" w14:textId="6D092D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90286">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67201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3759" w14:textId="77777777" w:rsidR="001E1241" w:rsidRDefault="001E1241" w:rsidP="00191F45">
      <w:r>
        <w:separator/>
      </w:r>
    </w:p>
    <w:p w14:paraId="69AE0B8D" w14:textId="77777777" w:rsidR="001E1241" w:rsidRDefault="001E1241"/>
    <w:p w14:paraId="54FDFF3B" w14:textId="77777777" w:rsidR="001E1241" w:rsidRDefault="001E1241"/>
    <w:p w14:paraId="2F356090" w14:textId="77777777" w:rsidR="001E1241" w:rsidRDefault="001E1241"/>
  </w:footnote>
  <w:footnote w:type="continuationSeparator" w:id="0">
    <w:p w14:paraId="29413BE8" w14:textId="77777777" w:rsidR="001E1241" w:rsidRDefault="001E1241" w:rsidP="00191F45">
      <w:r>
        <w:continuationSeparator/>
      </w:r>
    </w:p>
    <w:p w14:paraId="46A3F239" w14:textId="77777777" w:rsidR="001E1241" w:rsidRDefault="001E1241"/>
    <w:p w14:paraId="1A903E5D" w14:textId="77777777" w:rsidR="001E1241" w:rsidRDefault="001E1241"/>
    <w:p w14:paraId="2AB53E78" w14:textId="77777777" w:rsidR="001E1241" w:rsidRDefault="001E1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4D4983"/>
    <w:multiLevelType w:val="hybridMultilevel"/>
    <w:tmpl w:val="48FC3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872E8D"/>
    <w:multiLevelType w:val="hybridMultilevel"/>
    <w:tmpl w:val="E3E8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FE830F4"/>
    <w:multiLevelType w:val="hybridMultilevel"/>
    <w:tmpl w:val="59F8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430C20"/>
    <w:multiLevelType w:val="hybridMultilevel"/>
    <w:tmpl w:val="2340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43E61D4"/>
    <w:multiLevelType w:val="hybridMultilevel"/>
    <w:tmpl w:val="00BA4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3"/>
  </w:num>
  <w:num w:numId="9">
    <w:abstractNumId w:val="19"/>
  </w:num>
  <w:num w:numId="10">
    <w:abstractNumId w:val="11"/>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5"/>
  </w:num>
  <w:num w:numId="33">
    <w:abstractNumId w:val="20"/>
  </w:num>
  <w:num w:numId="34">
    <w:abstractNumId w:val="22"/>
  </w:num>
  <w:num w:numId="35">
    <w:abstractNumId w:val="24"/>
  </w:num>
  <w:num w:numId="36">
    <w:abstractNumId w:val="12"/>
  </w:num>
  <w:num w:numId="37">
    <w:abstractNumId w:val="17"/>
  </w:num>
  <w:num w:numId="38">
    <w:abstractNumId w:val="8"/>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39A9"/>
    <w:rsid w:val="00004ECE"/>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7E8"/>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241"/>
    <w:rsid w:val="001E1F93"/>
    <w:rsid w:val="001E24CF"/>
    <w:rsid w:val="001E3097"/>
    <w:rsid w:val="001E4B06"/>
    <w:rsid w:val="001E5F98"/>
    <w:rsid w:val="001F01F4"/>
    <w:rsid w:val="001F0F26"/>
    <w:rsid w:val="001F2232"/>
    <w:rsid w:val="001F64BE"/>
    <w:rsid w:val="001F6C8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471"/>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1EA"/>
    <w:rsid w:val="00445612"/>
    <w:rsid w:val="004479D8"/>
    <w:rsid w:val="00447C97"/>
    <w:rsid w:val="00451168"/>
    <w:rsid w:val="00451506"/>
    <w:rsid w:val="00452D84"/>
    <w:rsid w:val="00453739"/>
    <w:rsid w:val="0045627B"/>
    <w:rsid w:val="00456C90"/>
    <w:rsid w:val="00457160"/>
    <w:rsid w:val="004578CC"/>
    <w:rsid w:val="00463BFC"/>
    <w:rsid w:val="004657D6"/>
    <w:rsid w:val="00470C8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2014"/>
    <w:rsid w:val="0067331F"/>
    <w:rsid w:val="006742E8"/>
    <w:rsid w:val="0067482E"/>
    <w:rsid w:val="00675260"/>
    <w:rsid w:val="00677DDB"/>
    <w:rsid w:val="00677EF0"/>
    <w:rsid w:val="006814BF"/>
    <w:rsid w:val="00681F32"/>
    <w:rsid w:val="00682C21"/>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69"/>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6C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D12"/>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2817"/>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767"/>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F83"/>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67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09B"/>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098"/>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BA3"/>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5D3"/>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286"/>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0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96"/>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AB3"/>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D34"/>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ListParagraph">
    <w:name w:val="List Paragraph"/>
    <w:basedOn w:val="Normal"/>
    <w:uiPriority w:val="34"/>
    <w:qFormat/>
    <w:rsid w:val="008B0767"/>
    <w:pPr>
      <w:spacing w:before="0" w:after="0" w:line="240"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2-BBVHA55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Framework for teaching non-digital ES1 sample</vt:lpstr>
    </vt:vector>
  </TitlesOfParts>
  <Manager/>
  <Company/>
  <LinksUpToDate>false</LinksUpToDate>
  <CharactersWithSpaces>6931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ES1 sample</dc:title>
  <dc:subject/>
  <dc:creator/>
  <cp:keywords/>
  <dc:description/>
  <cp:lastModifiedBy/>
  <cp:revision>1</cp:revision>
  <dcterms:created xsi:type="dcterms:W3CDTF">2020-04-05T22:52:00Z</dcterms:created>
  <dcterms:modified xsi:type="dcterms:W3CDTF">2020-04-05T22:52:00Z</dcterms:modified>
  <cp:category/>
</cp:coreProperties>
</file>